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-122"/>
        <w:tblW w:w="7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33"/>
        <w:gridCol w:w="3975"/>
      </w:tblGrid>
      <w:tr w:rsidR="00FA3FB2" w:rsidRPr="00FA3FB2" w:rsidTr="00777AC8">
        <w:trPr>
          <w:trHeight w:val="1774"/>
        </w:trPr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FB2" w:rsidRPr="00FA3FB2" w:rsidRDefault="00FA3FB2" w:rsidP="00FA3F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F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«Рассмотрено»</w:t>
            </w:r>
          </w:p>
          <w:p w:rsidR="00FA3FB2" w:rsidRPr="00FA3FB2" w:rsidRDefault="00FA3FB2" w:rsidP="00FA3F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F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Руководитель ШМО</w:t>
            </w:r>
          </w:p>
          <w:p w:rsidR="00FA3FB2" w:rsidRPr="00FA3FB2" w:rsidRDefault="00FA3FB2" w:rsidP="00FA3F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F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________/ </w:t>
            </w:r>
            <w:proofErr w:type="spellStart"/>
            <w:r w:rsidRPr="00FA3F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Загидуллина</w:t>
            </w:r>
            <w:proofErr w:type="gramStart"/>
            <w:r w:rsidRPr="00FA3F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.Л</w:t>
            </w:r>
            <w:proofErr w:type="gramEnd"/>
            <w:r w:rsidRPr="00FA3F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.Р</w:t>
            </w:r>
            <w:proofErr w:type="spellEnd"/>
            <w:r w:rsidRPr="00FA3F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./</w:t>
            </w:r>
          </w:p>
          <w:p w:rsidR="00FA3FB2" w:rsidRPr="00FA3FB2" w:rsidRDefault="00FA3FB2" w:rsidP="00FA3F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F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Протокол № 1       </w:t>
            </w:r>
            <w:proofErr w:type="gramStart"/>
            <w:r w:rsidRPr="00FA3F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</w:t>
            </w:r>
            <w:proofErr w:type="gramEnd"/>
          </w:p>
          <w:p w:rsidR="00FA3FB2" w:rsidRPr="00FA3FB2" w:rsidRDefault="00FA3FB2" w:rsidP="00FA3F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F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«28»  </w:t>
            </w:r>
            <w:r w:rsidRPr="00FA3FB2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 xml:space="preserve">августа </w:t>
            </w:r>
            <w:r w:rsidRPr="00FA3F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2018г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FB2" w:rsidRPr="00FA3FB2" w:rsidRDefault="00FA3FB2" w:rsidP="00FA3F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F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 Утверждаю»</w:t>
            </w:r>
          </w:p>
          <w:p w:rsidR="00FA3FB2" w:rsidRPr="00FA3FB2" w:rsidRDefault="00FA3FB2" w:rsidP="00FA3F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F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Руководитель  МБОУ «</w:t>
            </w:r>
            <w:proofErr w:type="spellStart"/>
            <w:r w:rsidRPr="00FA3F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Большесалтыковская</w:t>
            </w:r>
            <w:proofErr w:type="spellEnd"/>
            <w:r w:rsidRPr="00FA3F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НОШ»</w:t>
            </w:r>
          </w:p>
          <w:p w:rsidR="00FA3FB2" w:rsidRPr="00FA3FB2" w:rsidRDefault="00FA3FB2" w:rsidP="00FA3F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F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___________/</w:t>
            </w:r>
            <w:proofErr w:type="spellStart"/>
            <w:r w:rsidRPr="00FA3F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Загрутдинова.Ф.Ф</w:t>
            </w:r>
            <w:proofErr w:type="spellEnd"/>
            <w:r w:rsidRPr="00FA3F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./</w:t>
            </w:r>
          </w:p>
          <w:p w:rsidR="00FA3FB2" w:rsidRPr="00FA3FB2" w:rsidRDefault="00FA3FB2" w:rsidP="00FA3F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F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Приказ № 4       </w:t>
            </w:r>
          </w:p>
          <w:p w:rsidR="00FA3FB2" w:rsidRPr="00FA3FB2" w:rsidRDefault="00FA3FB2" w:rsidP="00FA3F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F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« 28»августа  2018г</w:t>
            </w:r>
          </w:p>
        </w:tc>
      </w:tr>
    </w:tbl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3FB2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 xml:space="preserve">                        Рабочая программа</w:t>
      </w:r>
    </w:p>
    <w:p w:rsidR="00FA3FB2" w:rsidRPr="00FA3FB2" w:rsidRDefault="00FA3FB2" w:rsidP="00FA3F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3FB2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                    внеурочной деятельности</w:t>
      </w:r>
    </w:p>
    <w:p w:rsidR="00FA3FB2" w:rsidRPr="00FA3FB2" w:rsidRDefault="00FA3FB2" w:rsidP="00FA3F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3FB2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         </w:t>
      </w:r>
    </w:p>
    <w:p w:rsidR="00FA3FB2" w:rsidRPr="00FA3FB2" w:rsidRDefault="00FA3FB2" w:rsidP="00FA3F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3FB2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                      </w:t>
      </w:r>
      <w:r w:rsidRPr="00FA3FB2">
        <w:rPr>
          <w:rFonts w:ascii="Times New Roman" w:eastAsia="Times New Roman" w:hAnsi="Times New Roman" w:cs="Times New Roman"/>
          <w:b/>
          <w:bCs/>
          <w:color w:val="191919"/>
          <w:sz w:val="40"/>
          <w:szCs w:val="40"/>
          <w:lang w:eastAsia="ru-RU"/>
        </w:rPr>
        <w:t>«Веселая  математика»</w:t>
      </w:r>
    </w:p>
    <w:p w:rsidR="00FA3FB2" w:rsidRPr="00FA3FB2" w:rsidRDefault="00FA3FB2" w:rsidP="00FA3F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3FB2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                                          1, 3, 4   классы</w:t>
      </w:r>
    </w:p>
    <w:p w:rsidR="00FA3FB2" w:rsidRPr="00FA3FB2" w:rsidRDefault="00FA3FB2" w:rsidP="00FA3F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3FB2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     </w:t>
      </w:r>
    </w:p>
    <w:p w:rsidR="00FA3FB2" w:rsidRPr="00FA3FB2" w:rsidRDefault="00FA3FB2" w:rsidP="00FA3F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FA3FB2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МБОУ «</w:t>
      </w:r>
      <w:proofErr w:type="spellStart"/>
      <w:r w:rsidRPr="00FA3FB2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Большесалтыковская</w:t>
      </w:r>
      <w:proofErr w:type="spellEnd"/>
      <w:r w:rsidRPr="00FA3FB2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НОШ» </w:t>
      </w:r>
    </w:p>
    <w:p w:rsidR="00FA3FB2" w:rsidRPr="00FA3FB2" w:rsidRDefault="00FA3FB2" w:rsidP="00FA3F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FA3FB2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Камско-</w:t>
      </w:r>
      <w:proofErr w:type="spellStart"/>
      <w:r w:rsidRPr="00FA3FB2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Устьинского</w:t>
      </w:r>
      <w:proofErr w:type="spellEnd"/>
      <w:r w:rsidRPr="00FA3FB2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муниципального района </w:t>
      </w:r>
    </w:p>
    <w:p w:rsidR="00FA3FB2" w:rsidRPr="00FA3FB2" w:rsidRDefault="00FA3FB2" w:rsidP="00FA3F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FA3FB2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Республики Татарстан</w:t>
      </w:r>
    </w:p>
    <w:p w:rsidR="00FA3FB2" w:rsidRPr="00FA3FB2" w:rsidRDefault="00FA3FB2" w:rsidP="00FA3FB2">
      <w:pPr>
        <w:spacing w:after="0"/>
        <w:jc w:val="center"/>
        <w:rPr>
          <w:rFonts w:ascii="Calibri" w:eastAsia="Times New Roman" w:hAnsi="Calibri" w:cs="AngsanaUPC"/>
          <w:i/>
          <w:sz w:val="32"/>
          <w:szCs w:val="32"/>
          <w:lang w:eastAsia="ru-RU"/>
        </w:rPr>
      </w:pPr>
    </w:p>
    <w:p w:rsidR="00FA3FB2" w:rsidRPr="00FA3FB2" w:rsidRDefault="00FA3FB2" w:rsidP="00FA3FB2">
      <w:pPr>
        <w:spacing w:after="0"/>
        <w:jc w:val="right"/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</w:pPr>
      <w:r w:rsidRPr="00FA3FB2"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  <w:t>Учитель</w:t>
      </w:r>
      <w:proofErr w:type="gramStart"/>
      <w:r w:rsidRPr="00FA3FB2"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  <w:t xml:space="preserve"> :</w:t>
      </w:r>
      <w:proofErr w:type="gramEnd"/>
    </w:p>
    <w:p w:rsidR="00FA3FB2" w:rsidRPr="00FA3FB2" w:rsidRDefault="00FA3FB2" w:rsidP="00FA3FB2">
      <w:pPr>
        <w:spacing w:after="0"/>
        <w:jc w:val="right"/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</w:pPr>
      <w:proofErr w:type="spellStart"/>
      <w:r w:rsidRPr="00FA3FB2"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  <w:t>Сабирзянова</w:t>
      </w:r>
      <w:proofErr w:type="spellEnd"/>
      <w:r w:rsidRPr="00FA3FB2"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  <w:t xml:space="preserve"> Р.С.</w:t>
      </w:r>
    </w:p>
    <w:p w:rsidR="00FA3FB2" w:rsidRPr="00FA3FB2" w:rsidRDefault="00FA3FB2" w:rsidP="00FA3FB2">
      <w:pPr>
        <w:spacing w:after="0"/>
        <w:jc w:val="right"/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</w:pPr>
    </w:p>
    <w:p w:rsidR="00FA3FB2" w:rsidRPr="00FA3FB2" w:rsidRDefault="00FA3FB2" w:rsidP="00FA3FB2">
      <w:pPr>
        <w:spacing w:after="0"/>
        <w:jc w:val="right"/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</w:pPr>
    </w:p>
    <w:p w:rsidR="00FA3FB2" w:rsidRPr="00FA3FB2" w:rsidRDefault="00FA3FB2" w:rsidP="00FA3FB2">
      <w:pPr>
        <w:spacing w:after="0"/>
        <w:jc w:val="right"/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</w:pPr>
    </w:p>
    <w:p w:rsidR="00FA3FB2" w:rsidRPr="00FA3FB2" w:rsidRDefault="00FA3FB2" w:rsidP="00FA3FB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A3FB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                           Рассмотрено на заседании</w:t>
      </w:r>
    </w:p>
    <w:p w:rsidR="00FA3FB2" w:rsidRPr="00FA3FB2" w:rsidRDefault="00FA3FB2" w:rsidP="00FA3FB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A3FB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                           педагогического совета</w:t>
      </w:r>
    </w:p>
    <w:p w:rsidR="00FA3FB2" w:rsidRPr="00FA3FB2" w:rsidRDefault="00FA3FB2" w:rsidP="00FA3FB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A3FB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                           протокол № 4                                                                                                                                                    </w:t>
      </w:r>
    </w:p>
    <w:p w:rsidR="00FA3FB2" w:rsidRPr="00FA3FB2" w:rsidRDefault="00FA3FB2" w:rsidP="00FA3FB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A3FB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                              от «28» августа  2018г</w:t>
      </w:r>
    </w:p>
    <w:p w:rsidR="00FA3FB2" w:rsidRPr="00FA3FB2" w:rsidRDefault="00FA3FB2" w:rsidP="00FA3FB2">
      <w:pPr>
        <w:spacing w:after="0"/>
        <w:jc w:val="center"/>
        <w:rPr>
          <w:rFonts w:ascii="Calibri" w:eastAsia="Times New Roman" w:hAnsi="Calibri" w:cs="Times New Roman"/>
          <w:b/>
          <w:sz w:val="28"/>
          <w:szCs w:val="28"/>
          <w:lang w:eastAsia="ru-RU"/>
        </w:rPr>
      </w:pPr>
    </w:p>
    <w:p w:rsidR="00FA3FB2" w:rsidRPr="00FA3FB2" w:rsidRDefault="00FA3FB2" w:rsidP="00FA3FB2">
      <w:pPr>
        <w:spacing w:after="0"/>
        <w:jc w:val="center"/>
        <w:rPr>
          <w:rFonts w:ascii="Calibri" w:eastAsia="Times New Roman" w:hAnsi="Calibri" w:cs="Times New Roman"/>
          <w:b/>
          <w:sz w:val="28"/>
          <w:szCs w:val="28"/>
          <w:lang w:eastAsia="ru-RU"/>
        </w:rPr>
      </w:pPr>
    </w:p>
    <w:p w:rsidR="00FA3FB2" w:rsidRPr="00FA3FB2" w:rsidRDefault="00FA3FB2" w:rsidP="00FA3FB2">
      <w:pPr>
        <w:spacing w:after="0"/>
        <w:jc w:val="center"/>
        <w:rPr>
          <w:rFonts w:ascii="Calibri" w:eastAsia="Times New Roman" w:hAnsi="Calibri" w:cs="Times New Roman"/>
          <w:b/>
          <w:sz w:val="28"/>
          <w:szCs w:val="28"/>
          <w:lang w:eastAsia="ru-RU"/>
        </w:rPr>
      </w:pPr>
    </w:p>
    <w:p w:rsidR="00FA3FB2" w:rsidRPr="00FA3FB2" w:rsidRDefault="00FA3FB2" w:rsidP="00FA3FB2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A3FB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2018– 2019  учебный год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lastRenderedPageBreak/>
        <w:t>Пояснительная записка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Программа внеурочной деятельности « Весёлая математика» разработана в соответствии с новыми требованиями ФГОС начального общего образования второго поколения для обеспечения развития познавательных и творческих способностей младших школьников, развитию логического мышления, подготовки их к участию в интеллектуальных играх.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Цели программы</w:t>
      </w:r>
      <w:proofErr w:type="gramStart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:</w:t>
      </w:r>
      <w:proofErr w:type="gramEnd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создание условий для формирования интеллектуальной активности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Задачи программы</w:t>
      </w:r>
      <w:proofErr w:type="gramStart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:</w:t>
      </w:r>
      <w:proofErr w:type="gramEnd"/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способствовать расширению кругозора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развивать мотивацию к познанию и творчеству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формировать и развивать логическое мышление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развивать коммуникативную компетентность через парную и групповую работу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Общая характеристика курса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Данная программа позволяет учащимся ознакомиться со многими интересными вопросами математики на данном этапе обучения, выходящими за рамки школьной программы, расширить целостное представление о проблеме данной науки. Решение математических задач, связанных с логическим мышлением закрепит интерес детей к познавательной деятельности, будет способствовать развитию мыслительных операций и общему интеллектуальному развитию.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менее важным фактором реализации данной программы является и стремление развить у учащихся умений самостоятельно работать, думать, решать творческие задачи, а также совершенствовать навыки аргументации собственной позиции по определенному вопросу.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Содержание программы соответствует познавательным возможностям младших школьников и предоставляет им возможность работать на уровне повышенных требований, развивая учебную мотивацию.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Содержание занятий кружка представляет собой введение в мир элементарной математики, а также расширенный углубленный вариант наиболее актуальных вопросов базового предмета – математика. Занятия математического кружка должны содействовать развитию у детей математического образа мышления: краткости речи, умелому использованию символики, правильному применению математической терминологии и т.д.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Творческие работы, проектная деятельность и другие технологии, используемые в системе работы кружка, должны быть основаны на любознательности детей, которую и следует поддерживать и направлять. Данная практика поможет ему успешно овладеть не только </w:t>
      </w:r>
      <w:proofErr w:type="spellStart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общеучебными</w:t>
      </w:r>
      <w:proofErr w:type="spellEnd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умениями и навыками, но и осваивать более сложный уровень знаний по предмету, достойно выступать на олимпиадах и участвовать в различных конкурсах.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Все вопросы и задания рассчитаны на работу учащихся на занятии. Для эффективности работы кружка желательно, чтобы работа проводилась в малых группах с опорой на индивидуальную деятельность, с последующим общим обсуждением полученных результатов.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lastRenderedPageBreak/>
        <w:t>Кружок создается на добровольных началах с учетом склонностей ребят, их возможностей и интересов.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Следует помнить, что помочь ученикам найти себя как можно раньше – одна из важнейших задач учителя начальных классов.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Место курса в учебном плане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Программа рассчитана на 34 занятия по 35 минут каждое. Занятия проводятся 1 раз в неделю.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Основные виды деятельности учащихся: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решение занимательных задач;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оформление математической газеты « Кенгурёнок»;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участие </w:t>
      </w:r>
      <w:proofErr w:type="gramStart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</w:t>
      </w:r>
      <w:proofErr w:type="gramEnd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Всероссийской математической олимпиаде « Талантливые дети»;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знакомство с научно-популярной литературой, связанной с математикой;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проектная деятельность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самостоятельная работа;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работа в парах, в группах;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творческие работы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Предполагаемые результаты</w:t>
      </w:r>
      <w:proofErr w:type="gramStart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:</w:t>
      </w:r>
      <w:proofErr w:type="gramEnd"/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 повышение уровня развития интеллектуальных и творческих способностей учащихся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 формирование умения самостоятельно работать с дополнительными источниками информации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 развитие коммуникативной компетентности детей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Формы проверки результативности занятий</w:t>
      </w:r>
      <w:proofErr w:type="gramStart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:</w:t>
      </w:r>
      <w:proofErr w:type="gramEnd"/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выпуск математических газет «Кенгурёнок» с логическими заданиями, ребусами, задачами, головоломками и т.д.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подготовка и проведение детьми « Математического КВНа»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участие в интеллектуальных играх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Форма подведения итогов реализации программы</w:t>
      </w:r>
      <w:proofErr w:type="gramStart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:</w:t>
      </w:r>
      <w:proofErr w:type="gramEnd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участие в конкурсе «Талантливые дети», «Кенгуру», олимпиадах разного уровня.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lastRenderedPageBreak/>
        <w:t>Тематическое планирование.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65"/>
        <w:gridCol w:w="2045"/>
        <w:gridCol w:w="2436"/>
        <w:gridCol w:w="1559"/>
        <w:gridCol w:w="1559"/>
      </w:tblGrid>
      <w:tr w:rsidR="00FA3FB2" w:rsidRPr="00FA3FB2" w:rsidTr="00777AC8">
        <w:trPr>
          <w:tblCellSpacing w:w="15" w:type="dxa"/>
        </w:trPr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 </w:t>
            </w:r>
            <w:r w:rsidRPr="00FA3F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занятия</w:t>
            </w:r>
          </w:p>
        </w:tc>
        <w:tc>
          <w:tcPr>
            <w:tcW w:w="2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24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занятия</w:t>
            </w:r>
          </w:p>
        </w:tc>
        <w:tc>
          <w:tcPr>
            <w:tcW w:w="152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План</w:t>
            </w:r>
            <w:proofErr w:type="gramStart"/>
            <w:r w:rsidRPr="00FA3F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proofErr w:type="gramEnd"/>
            <w:r w:rsidRPr="00FA3F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</w:t>
            </w:r>
            <w:proofErr w:type="gramStart"/>
            <w:r w:rsidRPr="00FA3F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</w:t>
            </w:r>
            <w:proofErr w:type="gramEnd"/>
            <w:r w:rsidRPr="00FA3F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роки</w:t>
            </w:r>
          </w:p>
        </w:tc>
        <w:tc>
          <w:tcPr>
            <w:tcW w:w="15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Факт</w:t>
            </w:r>
            <w:proofErr w:type="gramStart"/>
            <w:r w:rsidRPr="00FA3F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proofErr w:type="gramEnd"/>
            <w:r w:rsidRPr="00FA3F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</w:t>
            </w:r>
            <w:proofErr w:type="gramStart"/>
            <w:r w:rsidRPr="00FA3F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</w:t>
            </w:r>
            <w:proofErr w:type="gramEnd"/>
            <w:r w:rsidRPr="00FA3F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роки</w:t>
            </w:r>
          </w:p>
        </w:tc>
      </w:tr>
      <w:tr w:rsidR="00FA3FB2" w:rsidRPr="00FA3FB2" w:rsidTr="00777AC8">
        <w:trPr>
          <w:tblCellSpacing w:w="15" w:type="dxa"/>
        </w:trPr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дала математика людям? Зачем ее изучать? Когда она родилась, и что явилось причиной ее возникновения?</w:t>
            </w:r>
          </w:p>
        </w:tc>
        <w:tc>
          <w:tcPr>
            <w:tcW w:w="24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математики для людей. Зачем изучать математику? Из истории математики.</w:t>
            </w:r>
          </w:p>
        </w:tc>
        <w:tc>
          <w:tcPr>
            <w:tcW w:w="152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7.09</w:t>
            </w:r>
          </w:p>
        </w:tc>
        <w:tc>
          <w:tcPr>
            <w:tcW w:w="15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3FB2" w:rsidRPr="00FA3FB2" w:rsidTr="00777AC8">
        <w:trPr>
          <w:tblCellSpacing w:w="15" w:type="dxa"/>
        </w:trPr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Старинные системы записи чисел. Римские цифры. Упражнения, игры, задачи.</w:t>
            </w:r>
          </w:p>
        </w:tc>
        <w:tc>
          <w:tcPr>
            <w:tcW w:w="24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Познакомить </w:t>
            </w:r>
            <w:proofErr w:type="gramStart"/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старинными системами записи чисел. Знакомство с римскими цифрами. Решение примеров и задач.</w:t>
            </w:r>
          </w:p>
        </w:tc>
        <w:tc>
          <w:tcPr>
            <w:tcW w:w="152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14.09</w:t>
            </w:r>
          </w:p>
        </w:tc>
        <w:tc>
          <w:tcPr>
            <w:tcW w:w="15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3FB2" w:rsidRPr="00FA3FB2" w:rsidTr="00777AC8">
        <w:trPr>
          <w:tblCellSpacing w:w="15" w:type="dxa"/>
        </w:trPr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Логические цепочки.</w:t>
            </w:r>
          </w:p>
        </w:tc>
        <w:tc>
          <w:tcPr>
            <w:tcW w:w="24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логическими цепочками, поиск закономерностей их составления</w:t>
            </w:r>
          </w:p>
        </w:tc>
        <w:tc>
          <w:tcPr>
            <w:tcW w:w="152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21.09</w:t>
            </w:r>
          </w:p>
        </w:tc>
        <w:tc>
          <w:tcPr>
            <w:tcW w:w="15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3FB2" w:rsidRPr="00FA3FB2" w:rsidTr="00777AC8">
        <w:trPr>
          <w:tblCellSpacing w:w="15" w:type="dxa"/>
        </w:trPr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4-5</w:t>
            </w:r>
          </w:p>
        </w:tc>
        <w:tc>
          <w:tcPr>
            <w:tcW w:w="2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Логические задачи. Подготовка к олимпиаде.</w:t>
            </w:r>
          </w:p>
        </w:tc>
        <w:tc>
          <w:tcPr>
            <w:tcW w:w="24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Графическое решение логических задач.</w:t>
            </w:r>
          </w:p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на логическое мышление путём составления таблицы.</w:t>
            </w:r>
          </w:p>
        </w:tc>
        <w:tc>
          <w:tcPr>
            <w:tcW w:w="152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28.09</w:t>
            </w:r>
          </w:p>
        </w:tc>
        <w:tc>
          <w:tcPr>
            <w:tcW w:w="15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3FB2" w:rsidRPr="00FA3FB2" w:rsidTr="00777AC8">
        <w:trPr>
          <w:tblCellSpacing w:w="15" w:type="dxa"/>
        </w:trPr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газеты « Кенгурёнок». Ребусы, загадки, задачи.</w:t>
            </w:r>
          </w:p>
        </w:tc>
        <w:tc>
          <w:tcPr>
            <w:tcW w:w="24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Подбор материала и выпуск газеты.</w:t>
            </w:r>
          </w:p>
        </w:tc>
        <w:tc>
          <w:tcPr>
            <w:tcW w:w="152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5.10</w:t>
            </w:r>
          </w:p>
        </w:tc>
        <w:tc>
          <w:tcPr>
            <w:tcW w:w="15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3FB2" w:rsidRPr="00FA3FB2" w:rsidTr="00777AC8">
        <w:trPr>
          <w:tblCellSpacing w:w="15" w:type="dxa"/>
        </w:trPr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Математическая игра «Домики»</w:t>
            </w:r>
          </w:p>
        </w:tc>
        <w:tc>
          <w:tcPr>
            <w:tcW w:w="24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Познакомить с математической игрой «Домики», организовать работу в группах.</w:t>
            </w:r>
          </w:p>
        </w:tc>
        <w:tc>
          <w:tcPr>
            <w:tcW w:w="152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12.10</w:t>
            </w:r>
          </w:p>
        </w:tc>
        <w:tc>
          <w:tcPr>
            <w:tcW w:w="15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3FB2" w:rsidRPr="00FA3FB2" w:rsidTr="00777AC8">
        <w:trPr>
          <w:tblCellSpacing w:w="15" w:type="dxa"/>
        </w:trPr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Математическая игра «Горки»</w:t>
            </w:r>
          </w:p>
        </w:tc>
        <w:tc>
          <w:tcPr>
            <w:tcW w:w="24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Познакомить с математической игрой «Горки», работа в парах</w:t>
            </w:r>
          </w:p>
        </w:tc>
        <w:tc>
          <w:tcPr>
            <w:tcW w:w="152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19.10</w:t>
            </w:r>
          </w:p>
        </w:tc>
        <w:tc>
          <w:tcPr>
            <w:tcW w:w="15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3FB2" w:rsidRPr="00FA3FB2" w:rsidTr="00777AC8">
        <w:trPr>
          <w:tblCellSpacing w:w="15" w:type="dxa"/>
        </w:trPr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Головоломки.</w:t>
            </w:r>
          </w:p>
        </w:tc>
        <w:tc>
          <w:tcPr>
            <w:tcW w:w="24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Знакомство с математическими головоломками и </w:t>
            </w: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способами их решения</w:t>
            </w:r>
          </w:p>
        </w:tc>
        <w:tc>
          <w:tcPr>
            <w:tcW w:w="152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  26.10</w:t>
            </w:r>
          </w:p>
        </w:tc>
        <w:tc>
          <w:tcPr>
            <w:tcW w:w="15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3FB2" w:rsidRPr="00FA3FB2" w:rsidTr="00777AC8">
        <w:trPr>
          <w:tblCellSpacing w:w="15" w:type="dxa"/>
        </w:trPr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2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действия. Подготовка к олимпиаде.</w:t>
            </w:r>
          </w:p>
        </w:tc>
        <w:tc>
          <w:tcPr>
            <w:tcW w:w="24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олимпиадных заданий.</w:t>
            </w:r>
          </w:p>
        </w:tc>
        <w:tc>
          <w:tcPr>
            <w:tcW w:w="152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9.11</w:t>
            </w:r>
          </w:p>
        </w:tc>
        <w:tc>
          <w:tcPr>
            <w:tcW w:w="15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3FB2" w:rsidRPr="00FA3FB2" w:rsidTr="00777AC8">
        <w:trPr>
          <w:tblCellSpacing w:w="15" w:type="dxa"/>
        </w:trPr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газеты « Кенгурёнок». Игры, головоломки.</w:t>
            </w:r>
          </w:p>
        </w:tc>
        <w:tc>
          <w:tcPr>
            <w:tcW w:w="24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Подбор материала и выпуск газеты.</w:t>
            </w:r>
          </w:p>
        </w:tc>
        <w:tc>
          <w:tcPr>
            <w:tcW w:w="152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16.11</w:t>
            </w:r>
          </w:p>
        </w:tc>
        <w:tc>
          <w:tcPr>
            <w:tcW w:w="15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3FB2" w:rsidRPr="00FA3FB2" w:rsidTr="00777AC8">
        <w:trPr>
          <w:tblCellSpacing w:w="15" w:type="dxa"/>
        </w:trPr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Нестандартные задачи на переливание жидкости</w:t>
            </w:r>
          </w:p>
        </w:tc>
        <w:tc>
          <w:tcPr>
            <w:tcW w:w="24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Познакомить с различием между стандартными и нестандартными задачами. Решение задач на переливание жидкостей, используя различные сосуды</w:t>
            </w:r>
          </w:p>
        </w:tc>
        <w:tc>
          <w:tcPr>
            <w:tcW w:w="152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23.11</w:t>
            </w:r>
          </w:p>
        </w:tc>
        <w:tc>
          <w:tcPr>
            <w:tcW w:w="15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3FB2" w:rsidRPr="00FA3FB2" w:rsidTr="00777AC8">
        <w:trPr>
          <w:tblCellSpacing w:w="15" w:type="dxa"/>
        </w:trPr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нестандартных задач на взвешивание предметов</w:t>
            </w:r>
          </w:p>
        </w:tc>
        <w:tc>
          <w:tcPr>
            <w:tcW w:w="24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решением нестандартных задач на взвешивание предметов</w:t>
            </w:r>
          </w:p>
        </w:tc>
        <w:tc>
          <w:tcPr>
            <w:tcW w:w="152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30.11</w:t>
            </w:r>
          </w:p>
        </w:tc>
        <w:tc>
          <w:tcPr>
            <w:tcW w:w="15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3FB2" w:rsidRPr="00FA3FB2" w:rsidTr="00777AC8">
        <w:trPr>
          <w:tblCellSpacing w:w="15" w:type="dxa"/>
        </w:trPr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повышенной сложности</w:t>
            </w:r>
          </w:p>
        </w:tc>
        <w:tc>
          <w:tcPr>
            <w:tcW w:w="24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задачами повышенной сложности</w:t>
            </w:r>
          </w:p>
        </w:tc>
        <w:tc>
          <w:tcPr>
            <w:tcW w:w="152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7.12</w:t>
            </w:r>
          </w:p>
        </w:tc>
        <w:tc>
          <w:tcPr>
            <w:tcW w:w="15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3FB2" w:rsidRPr="00FA3FB2" w:rsidTr="00777AC8">
        <w:trPr>
          <w:tblCellSpacing w:w="15" w:type="dxa"/>
        </w:trPr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Геометрические задачи. Подготовка к олимпиаде.</w:t>
            </w:r>
          </w:p>
        </w:tc>
        <w:tc>
          <w:tcPr>
            <w:tcW w:w="24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олимпиадных заданий.</w:t>
            </w:r>
          </w:p>
        </w:tc>
        <w:tc>
          <w:tcPr>
            <w:tcW w:w="152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14.12</w:t>
            </w:r>
          </w:p>
        </w:tc>
        <w:tc>
          <w:tcPr>
            <w:tcW w:w="15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3FB2" w:rsidRPr="00FA3FB2" w:rsidTr="00777AC8">
        <w:trPr>
          <w:tblCellSpacing w:w="15" w:type="dxa"/>
        </w:trPr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газеты « Кенгурёнок». Занимательные задачи.</w:t>
            </w:r>
          </w:p>
        </w:tc>
        <w:tc>
          <w:tcPr>
            <w:tcW w:w="24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Подбор материала и выпуск газеты.</w:t>
            </w:r>
          </w:p>
        </w:tc>
        <w:tc>
          <w:tcPr>
            <w:tcW w:w="152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21.12</w:t>
            </w:r>
          </w:p>
        </w:tc>
        <w:tc>
          <w:tcPr>
            <w:tcW w:w="15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3FB2" w:rsidRPr="00FA3FB2" w:rsidTr="00777AC8">
        <w:trPr>
          <w:tblCellSpacing w:w="15" w:type="dxa"/>
        </w:trPr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Умножение. Упражнения, игры, задачи.</w:t>
            </w:r>
          </w:p>
        </w:tc>
        <w:tc>
          <w:tcPr>
            <w:tcW w:w="24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и упражнений на умножение.</w:t>
            </w:r>
          </w:p>
        </w:tc>
        <w:tc>
          <w:tcPr>
            <w:tcW w:w="152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11.01</w:t>
            </w:r>
          </w:p>
        </w:tc>
        <w:tc>
          <w:tcPr>
            <w:tcW w:w="15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3FB2" w:rsidRPr="00FA3FB2" w:rsidTr="00777AC8">
        <w:trPr>
          <w:tblCellSpacing w:w="15" w:type="dxa"/>
        </w:trPr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Деление. Упражнения, игры, задачи.</w:t>
            </w:r>
          </w:p>
        </w:tc>
        <w:tc>
          <w:tcPr>
            <w:tcW w:w="24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и упражнений на деление.</w:t>
            </w:r>
          </w:p>
        </w:tc>
        <w:tc>
          <w:tcPr>
            <w:tcW w:w="152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18.01</w:t>
            </w:r>
          </w:p>
        </w:tc>
        <w:tc>
          <w:tcPr>
            <w:tcW w:w="15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3FB2" w:rsidRPr="00FA3FB2" w:rsidTr="00777AC8">
        <w:trPr>
          <w:tblCellSpacing w:w="15" w:type="dxa"/>
        </w:trPr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Математическая игра «Крестики и кружочки»</w:t>
            </w:r>
          </w:p>
        </w:tc>
        <w:tc>
          <w:tcPr>
            <w:tcW w:w="24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Познакомить с математической игрой «Крестики и кружочки», работа в парах  </w:t>
            </w:r>
          </w:p>
        </w:tc>
        <w:tc>
          <w:tcPr>
            <w:tcW w:w="152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25.01</w:t>
            </w:r>
          </w:p>
        </w:tc>
        <w:tc>
          <w:tcPr>
            <w:tcW w:w="15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3FB2" w:rsidRPr="00FA3FB2" w:rsidTr="00777AC8">
        <w:trPr>
          <w:tblCellSpacing w:w="15" w:type="dxa"/>
        </w:trPr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2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Величины. Подготовка к олимпиаде.</w:t>
            </w:r>
          </w:p>
        </w:tc>
        <w:tc>
          <w:tcPr>
            <w:tcW w:w="24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олимпиадных заданий.</w:t>
            </w:r>
          </w:p>
        </w:tc>
        <w:tc>
          <w:tcPr>
            <w:tcW w:w="152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tabs>
                <w:tab w:val="left" w:pos="705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1.02 </w:t>
            </w: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  </w:t>
            </w:r>
          </w:p>
          <w:p w:rsidR="00FA3FB2" w:rsidRPr="00FA3FB2" w:rsidRDefault="00FA3FB2" w:rsidP="00FA3FB2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3FB2" w:rsidRPr="00FA3FB2" w:rsidTr="00777AC8">
        <w:trPr>
          <w:tblCellSpacing w:w="15" w:type="dxa"/>
        </w:trPr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Время. Часы. Упражнения, игры, задачи.</w:t>
            </w:r>
          </w:p>
        </w:tc>
        <w:tc>
          <w:tcPr>
            <w:tcW w:w="24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на нахождение времени.</w:t>
            </w:r>
          </w:p>
        </w:tc>
        <w:tc>
          <w:tcPr>
            <w:tcW w:w="152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8.02</w:t>
            </w:r>
          </w:p>
        </w:tc>
        <w:tc>
          <w:tcPr>
            <w:tcW w:w="15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3FB2" w:rsidRPr="00FA3FB2" w:rsidTr="00777AC8">
        <w:trPr>
          <w:tblCellSpacing w:w="15" w:type="dxa"/>
        </w:trPr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Математическая игра «Три кошки»</w:t>
            </w:r>
          </w:p>
        </w:tc>
        <w:tc>
          <w:tcPr>
            <w:tcW w:w="24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правилами математической игры «Три кошки», работа в парах</w:t>
            </w:r>
          </w:p>
        </w:tc>
        <w:tc>
          <w:tcPr>
            <w:tcW w:w="152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15.02</w:t>
            </w:r>
          </w:p>
        </w:tc>
        <w:tc>
          <w:tcPr>
            <w:tcW w:w="15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3FB2" w:rsidRPr="00FA3FB2" w:rsidTr="00777AC8">
        <w:trPr>
          <w:tblCellSpacing w:w="15" w:type="dxa"/>
        </w:trPr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Математические фокусы.</w:t>
            </w:r>
          </w:p>
        </w:tc>
        <w:tc>
          <w:tcPr>
            <w:tcW w:w="24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 математических фокусов.</w:t>
            </w:r>
          </w:p>
        </w:tc>
        <w:tc>
          <w:tcPr>
            <w:tcW w:w="152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22.02</w:t>
            </w:r>
          </w:p>
        </w:tc>
        <w:tc>
          <w:tcPr>
            <w:tcW w:w="15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3FB2" w:rsidRPr="00FA3FB2" w:rsidTr="00777AC8">
        <w:trPr>
          <w:tblCellSpacing w:w="15" w:type="dxa"/>
        </w:trPr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нестандартных задач-головоломок из спичек</w:t>
            </w:r>
          </w:p>
        </w:tc>
        <w:tc>
          <w:tcPr>
            <w:tcW w:w="24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Познакомить с принципом, закономерностями нестандартных задач</w:t>
            </w:r>
          </w:p>
        </w:tc>
        <w:tc>
          <w:tcPr>
            <w:tcW w:w="152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1.03</w:t>
            </w:r>
          </w:p>
        </w:tc>
        <w:tc>
          <w:tcPr>
            <w:tcW w:w="15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3FB2" w:rsidRPr="00FA3FB2" w:rsidTr="00777AC8">
        <w:trPr>
          <w:tblCellSpacing w:w="15" w:type="dxa"/>
        </w:trPr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тур школьной олимпиады.</w:t>
            </w:r>
          </w:p>
        </w:tc>
        <w:tc>
          <w:tcPr>
            <w:tcW w:w="24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олимпиадных заданий.</w:t>
            </w:r>
          </w:p>
        </w:tc>
        <w:tc>
          <w:tcPr>
            <w:tcW w:w="152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8.03</w:t>
            </w:r>
          </w:p>
        </w:tc>
        <w:tc>
          <w:tcPr>
            <w:tcW w:w="15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3FB2" w:rsidRPr="00FA3FB2" w:rsidTr="00777AC8">
        <w:trPr>
          <w:tblCellSpacing w:w="15" w:type="dxa"/>
        </w:trPr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Математическая игра «Улюлю и </w:t>
            </w:r>
            <w:proofErr w:type="spellStart"/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Игого</w:t>
            </w:r>
            <w:proofErr w:type="spellEnd"/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4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математической игрой «</w:t>
            </w:r>
            <w:proofErr w:type="spellStart"/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Игого</w:t>
            </w:r>
            <w:proofErr w:type="spellEnd"/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и «Улюлю», работа в парах</w:t>
            </w:r>
          </w:p>
        </w:tc>
        <w:tc>
          <w:tcPr>
            <w:tcW w:w="152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15.03</w:t>
            </w:r>
          </w:p>
        </w:tc>
        <w:tc>
          <w:tcPr>
            <w:tcW w:w="15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3FB2" w:rsidRPr="00FA3FB2" w:rsidTr="00777AC8">
        <w:trPr>
          <w:tblCellSpacing w:w="15" w:type="dxa"/>
        </w:trPr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газеты « Кенгурёнок». Игры с числами.</w:t>
            </w:r>
          </w:p>
        </w:tc>
        <w:tc>
          <w:tcPr>
            <w:tcW w:w="24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Подбор материала и выпуск газеты.</w:t>
            </w:r>
          </w:p>
        </w:tc>
        <w:tc>
          <w:tcPr>
            <w:tcW w:w="152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22.03</w:t>
            </w:r>
          </w:p>
        </w:tc>
        <w:tc>
          <w:tcPr>
            <w:tcW w:w="15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3FB2" w:rsidRPr="00FA3FB2" w:rsidTr="00777AC8">
        <w:trPr>
          <w:tblCellSpacing w:w="15" w:type="dxa"/>
        </w:trPr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Блиц – турнир по решению задач</w:t>
            </w:r>
          </w:p>
        </w:tc>
        <w:tc>
          <w:tcPr>
            <w:tcW w:w="24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Отработка умений решать нестандартные и логические задачи</w:t>
            </w:r>
          </w:p>
        </w:tc>
        <w:tc>
          <w:tcPr>
            <w:tcW w:w="152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5.04</w:t>
            </w:r>
          </w:p>
        </w:tc>
        <w:tc>
          <w:tcPr>
            <w:tcW w:w="15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3FB2" w:rsidRPr="00FA3FB2" w:rsidTr="00777AC8">
        <w:trPr>
          <w:tblCellSpacing w:w="15" w:type="dxa"/>
        </w:trPr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тур школьной олимпиады.</w:t>
            </w:r>
          </w:p>
        </w:tc>
        <w:tc>
          <w:tcPr>
            <w:tcW w:w="24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итогов. Награждение победителей.</w:t>
            </w:r>
          </w:p>
        </w:tc>
        <w:tc>
          <w:tcPr>
            <w:tcW w:w="152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12.04</w:t>
            </w:r>
          </w:p>
        </w:tc>
        <w:tc>
          <w:tcPr>
            <w:tcW w:w="15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3FB2" w:rsidRPr="00FA3FB2" w:rsidTr="00777AC8">
        <w:trPr>
          <w:tblCellSpacing w:w="15" w:type="dxa"/>
        </w:trPr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30-31</w:t>
            </w:r>
          </w:p>
        </w:tc>
        <w:tc>
          <w:tcPr>
            <w:tcW w:w="2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в компьютерный класс. Работа с программой</w:t>
            </w:r>
          </w:p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 </w:t>
            </w:r>
            <w:proofErr w:type="spellStart"/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Знайка</w:t>
            </w:r>
            <w:proofErr w:type="spellEnd"/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« Отличник».</w:t>
            </w:r>
          </w:p>
        </w:tc>
        <w:tc>
          <w:tcPr>
            <w:tcW w:w="24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заданий.</w:t>
            </w:r>
          </w:p>
        </w:tc>
        <w:tc>
          <w:tcPr>
            <w:tcW w:w="152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19.04</w:t>
            </w:r>
          </w:p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26.04</w:t>
            </w:r>
          </w:p>
        </w:tc>
        <w:tc>
          <w:tcPr>
            <w:tcW w:w="15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3FB2" w:rsidRPr="00FA3FB2" w:rsidTr="00777AC8">
        <w:trPr>
          <w:tblCellSpacing w:w="15" w:type="dxa"/>
        </w:trPr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газеты « Кенгурёнок». Знаменитые математики.</w:t>
            </w:r>
          </w:p>
        </w:tc>
        <w:tc>
          <w:tcPr>
            <w:tcW w:w="24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Подбор материала и выпуск газеты.</w:t>
            </w:r>
          </w:p>
        </w:tc>
        <w:tc>
          <w:tcPr>
            <w:tcW w:w="152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3.05</w:t>
            </w:r>
          </w:p>
        </w:tc>
        <w:tc>
          <w:tcPr>
            <w:tcW w:w="15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3FB2" w:rsidRPr="00FA3FB2" w:rsidTr="00777AC8">
        <w:trPr>
          <w:tblCellSpacing w:w="15" w:type="dxa"/>
        </w:trPr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33</w:t>
            </w:r>
          </w:p>
        </w:tc>
        <w:tc>
          <w:tcPr>
            <w:tcW w:w="2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занимательных задач в стихах.</w:t>
            </w:r>
          </w:p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Отгадывание ребусов.</w:t>
            </w:r>
          </w:p>
        </w:tc>
        <w:tc>
          <w:tcPr>
            <w:tcW w:w="24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задач, сочинение своих задач. Отгадывание ребусов. Составление своего ребуса.</w:t>
            </w:r>
          </w:p>
        </w:tc>
        <w:tc>
          <w:tcPr>
            <w:tcW w:w="152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10.05</w:t>
            </w:r>
          </w:p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3FB2" w:rsidRPr="00FA3FB2" w:rsidTr="00777AC8">
        <w:trPr>
          <w:tblCellSpacing w:w="15" w:type="dxa"/>
        </w:trPr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Математический КВН</w:t>
            </w:r>
          </w:p>
        </w:tc>
        <w:tc>
          <w:tcPr>
            <w:tcW w:w="24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полученных знаний</w:t>
            </w:r>
          </w:p>
        </w:tc>
        <w:tc>
          <w:tcPr>
            <w:tcW w:w="152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17.05</w:t>
            </w:r>
          </w:p>
        </w:tc>
        <w:tc>
          <w:tcPr>
            <w:tcW w:w="15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3FB2" w:rsidRPr="00FA3FB2" w:rsidRDefault="00FA3FB2" w:rsidP="00FA3F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lastRenderedPageBreak/>
        <w:t>СПИСОК ИСПОЛЬЗУЕМОЙ ЛИТЕРАТУРЫ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proofErr w:type="spellStart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Агаркова</w:t>
      </w:r>
      <w:proofErr w:type="spellEnd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Н. В. Нескучная математика. 1 – 4 классы. Занимательная математика. Волгоград: «Учитель», 2007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Агафонова И. Учимся думать. Занимательные логические задачи, тесты и упражнения для детей 8 – 11 лет. С. – Пб,1996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proofErr w:type="spellStart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Асарина</w:t>
      </w:r>
      <w:proofErr w:type="spellEnd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Е. Ю., Фрид М. Е. Секреты квадрата и кубика. М.: «Контекст», 1995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Белякова О. И. Занятия математического кружка. 3 – 4 классы. – Волгоград: Учитель, 2008.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Лавриненко Т. А. Задания развивающего характера по математике. Саратов: «Лицей», 2002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Симановский А. Э. Развитие творческого мышления детей. М.: Академкнига/Учебник, 2002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proofErr w:type="spellStart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Сухин</w:t>
      </w:r>
      <w:proofErr w:type="spellEnd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И. Г. Занимательные материалы. М.: «</w:t>
      </w:r>
      <w:proofErr w:type="spellStart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Вако</w:t>
      </w:r>
      <w:proofErr w:type="spellEnd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», 2004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Шкляров Т. В. Как научить вашего ребёнка решать задачи. М.: «</w:t>
      </w:r>
      <w:proofErr w:type="gramStart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Грамотей</w:t>
      </w:r>
      <w:proofErr w:type="gramEnd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», 2004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Сахаров И. П. </w:t>
      </w:r>
      <w:proofErr w:type="spellStart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Аменицын</w:t>
      </w:r>
      <w:proofErr w:type="spellEnd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Н. Н. Забавная арифметика. С.- Пб</w:t>
      </w:r>
      <w:proofErr w:type="gramStart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.: «</w:t>
      </w:r>
      <w:proofErr w:type="gramEnd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Лань», 1995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proofErr w:type="spellStart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Узорова</w:t>
      </w:r>
      <w:proofErr w:type="spellEnd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О. В., </w:t>
      </w:r>
      <w:proofErr w:type="spellStart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Нефёдова</w:t>
      </w:r>
      <w:proofErr w:type="spellEnd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Е. А. «Вся математика с контрольными вопросами и великолепными игровыми задачами. 1 – 4 классы. М., 2004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Методика работы с задачами повышенной трудности в начальной школе. М.: «Панорама», 2006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«Начальная школа» Ежемесячный научно-методический журнал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Приложение №1 Математические игры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lastRenderedPageBreak/>
        <w:t>Математическая игра «Домики».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 wp14:anchorId="0C3636B1" wp14:editId="16DCC8F2">
            <wp:extent cx="6172409" cy="2790825"/>
            <wp:effectExtent l="0" t="0" r="0" b="0"/>
            <wp:docPr id="1" name="Рисунок 1" descr="https://xn--j1ahfl.xn--p1ai/data/edu/images/5837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xn--j1ahfl.xn--p1ai/data/edu/images/5837a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0874" cy="2794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За один ход нужно нарисовать в квадрате по клеточкам один домик – такой же, как заштрихованный, но повёрнутый в любую сторону. Домики не должны касаться друг друга.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Математическая игра «Горки».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Начало игры в выделенной точке. Из этой точки начинают рисовать </w:t>
      </w:r>
      <w:proofErr w:type="gramStart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ломаную</w:t>
      </w:r>
      <w:proofErr w:type="gramEnd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. За один ход обводят какую-нибудь сторону маленького треугольника. </w:t>
      </w:r>
      <w:proofErr w:type="gramStart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Ломаная</w:t>
      </w:r>
      <w:proofErr w:type="gramEnd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может пересекать и касаться себя, но дважды обводить один отрезок нельзя.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 wp14:anchorId="2F159893" wp14:editId="6A8AFCC4">
            <wp:extent cx="6019800" cy="2541693"/>
            <wp:effectExtent l="0" t="0" r="0" b="0"/>
            <wp:docPr id="2" name="Рисунок 2" descr="https://xn--j1ahfl.xn--p1ai/data/edu/images/5837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xn--j1ahfl.xn--p1ai/data/edu/images/5837b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3807" cy="2547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Математическая игра «Крестики-кружочки».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Перед началом игры договариваются, у кого какой знак (крестик или кружочек). За один ход нужно обвести одну сторону клеточки. Игрок, который обводит последнюю (оставшуюся </w:t>
      </w:r>
      <w:proofErr w:type="spellStart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необведённой</w:t>
      </w:r>
      <w:proofErr w:type="spellEnd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) сторону какой-нибудь клеточки, рисует в ней свой знак и делает дополнительный ход. Таким образом, за один ход игроку может </w:t>
      </w:r>
      <w:proofErr w:type="gramStart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посчастливится</w:t>
      </w:r>
      <w:proofErr w:type="gramEnd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нарисовать сразу несколько своих знаков.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noProof/>
          <w:color w:val="000000"/>
          <w:sz w:val="20"/>
          <w:szCs w:val="20"/>
          <w:lang w:eastAsia="ru-RU"/>
        </w:rPr>
        <w:lastRenderedPageBreak/>
        <w:drawing>
          <wp:inline distT="0" distB="0" distL="0" distR="0" wp14:anchorId="710FE256" wp14:editId="096AF61B">
            <wp:extent cx="6200775" cy="2362200"/>
            <wp:effectExtent l="0" t="0" r="9525" b="0"/>
            <wp:docPr id="3" name="Рисунок 3" descr="https://xn--j1ahfl.xn--p1ai/data/edu/images/5837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xn--j1ahfl.xn--p1ai/data/edu/images/5837c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6606" cy="2368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Математическая игра «Три кошки»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Эта игра похожа на «Морской бой». У каждого игрока – по два квадрата с пронумерованными клеточками. В левом квадрате каждый втайне от </w:t>
      </w:r>
      <w:proofErr w:type="gramStart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другого</w:t>
      </w:r>
      <w:proofErr w:type="gramEnd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рисует трёх кошек. Чтобы обнаружить, где находятся кошки соперника, игрок задаёт один вопрос, на который можно ответить только «да» или «нет», например: «В седьмой клеточке есть кошка?» или: «На первом этаже есть кошка?». Узнав, что в клеточке есть кошка, игрок рисует её в соответствующем месте правого квадрата, в противном случае, ставит в нём точку.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 wp14:anchorId="67701CD5" wp14:editId="530F0BF7">
            <wp:extent cx="5803199" cy="1922399"/>
            <wp:effectExtent l="0" t="0" r="7620" b="1905"/>
            <wp:docPr id="4" name="Рисунок 4" descr="https://xn--j1ahfl.xn--p1ai/data/edu/images/5837_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xn--j1ahfl.xn--p1ai/data/edu/images/5837_a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781" cy="1933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Приложение №2 Нестандартные задачи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1.Как тремя взвешиваниями определить одну фальшивую монету (более легкую) из 8? 10? 16? 17? 26? 27?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2. Из 80 одинаковых по виду монет одна – фальшивая (более легкая). Как ее определить четырьмя взвешиваниями на чашечных весах?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3. Как на чашечных весах уравновесить кусок металла массой в 47 г с помощью набора из пяти гирь: 1 г, 3 г, 9 г, 27 г, 81 г? Гири можно класть на обе чашки весов.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4. Петя сказал однажды друзьям: "Позавчера мне было 9 лет, а в будущем году мне исполнится 12 лет". Какого числа родился Петя?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5. Имеем 3 сосуда вместимостью 8, 5 и 3 л. Наибольший сосуд полон молока. Как разделить это молоко на 2 равные части, используя остальные сосуды?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Приложение №3 Логические задачи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lastRenderedPageBreak/>
        <w:t xml:space="preserve">Избранные задачи из книги И.Г. </w:t>
      </w:r>
      <w:proofErr w:type="spellStart"/>
      <w:r w:rsidRPr="00FA3FB2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Сухина</w:t>
      </w:r>
      <w:proofErr w:type="spellEnd"/>
      <w:r w:rsidRPr="00FA3FB2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 xml:space="preserve"> "800 новых логических и математических головоломок".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1.Гном </w:t>
      </w:r>
      <w:proofErr w:type="spellStart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Путалка</w:t>
      </w:r>
      <w:proofErr w:type="spellEnd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идёт к клетке с тигром. Каждый раз, когда он делает два шага вперёд, тигр рычит, и гном отступает на шаг назад. За какое время он дойдёт до клетки, если до неё 5 шагов, а 1 шаг </w:t>
      </w:r>
      <w:proofErr w:type="spellStart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Путалка</w:t>
      </w:r>
      <w:proofErr w:type="spellEnd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делает за 1 секунду?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2. Какую отметку впервые в жизни получил по математике Фома, если известно, что она является числом не простым, а составным?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3. Сколько лет </w:t>
      </w:r>
      <w:proofErr w:type="gramStart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сиднем</w:t>
      </w:r>
      <w:proofErr w:type="gramEnd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просидел на печи Илья Муромец? Известно, что если бы он просидел ещё 2 раза по столько, то его возраст составил бы наибольшее двузначное число.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4. Барон Мюнхгаузен пересчитал число волшебных волос в бороде старика Хоттабыча. Оно оказалось равным сумме наименьшего трёхзначного числа и наибольшего двузначного. Что это за число?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5. Раздели самое маленькое четырёхзначное число на наименьшее </w:t>
      </w:r>
      <w:proofErr w:type="gramStart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простое</w:t>
      </w:r>
      <w:proofErr w:type="gramEnd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и узнаешь, сколько лет не умывалась и не чистила зубы злая волшебница </w:t>
      </w:r>
      <w:proofErr w:type="spellStart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Гингема</w:t>
      </w:r>
      <w:proofErr w:type="spellEnd"/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из повести-сказки А. Волкова "Волшебник Изумрудного города".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6. Угадай число от 1 до 28, если в его написание не входят цифры 1, 5 и 7; кроме того, оно нечётное и не делится на 3.</w:t>
      </w:r>
    </w:p>
    <w:p w:rsidR="00FA3FB2" w:rsidRPr="00FA3FB2" w:rsidRDefault="00FA3FB2" w:rsidP="00FA3FB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A3FB2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7. Преврати в числе 123 одну цифру в пятёрку так, чтобы получившееся число делилось на 9. Каково оно?</w:t>
      </w:r>
    </w:p>
    <w:p w:rsidR="00FA3FB2" w:rsidRPr="00FA3FB2" w:rsidRDefault="00FA3FB2" w:rsidP="00FA3FB2">
      <w:pPr>
        <w:spacing w:after="160" w:line="259" w:lineRule="auto"/>
        <w:rPr>
          <w:rFonts w:ascii="Calibri" w:eastAsia="Calibri" w:hAnsi="Calibri" w:cs="Times New Roman"/>
        </w:rPr>
      </w:pPr>
    </w:p>
    <w:p w:rsidR="00892DDC" w:rsidRDefault="00892DDC">
      <w:bookmarkStart w:id="0" w:name="_GoBack"/>
      <w:bookmarkEnd w:id="0"/>
    </w:p>
    <w:sectPr w:rsidR="00892D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3FB2"/>
    <w:rsid w:val="00892DDC"/>
    <w:rsid w:val="00FA3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3F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3FB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3F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3F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1984</Words>
  <Characters>11315</Characters>
  <Application>Microsoft Office Word</Application>
  <DocSecurity>0</DocSecurity>
  <Lines>94</Lines>
  <Paragraphs>26</Paragraphs>
  <ScaleCrop>false</ScaleCrop>
  <Company/>
  <LinksUpToDate>false</LinksUpToDate>
  <CharactersWithSpaces>13273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Филсинэ</dc:creator>
  <cp:lastModifiedBy>Филсинэ</cp:lastModifiedBy>
  <cp:revision>1</cp:revision>
  <dcterms:created xsi:type="dcterms:W3CDTF">2019-08-12T03:08:00Z</dcterms:created>
  <dcterms:modified xsi:type="dcterms:W3CDTF">2019-08-12T03:08:00Z</dcterms:modified>
</cp:coreProperties>
</file>